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F5FB" w14:textId="19E36CE9" w:rsidR="00845222" w:rsidRPr="00845222" w:rsidRDefault="00845222" w:rsidP="00845222">
      <w:pPr>
        <w:jc w:val="center"/>
        <w:rPr>
          <w:rFonts w:ascii="Times New Roman" w:eastAsia="Times New Roman" w:hAnsi="Times New Roman" w:cs="Times New Roman"/>
          <w:sz w:val="40"/>
          <w:szCs w:val="40"/>
        </w:rPr>
      </w:pPr>
      <w:r w:rsidRPr="00845222">
        <w:rPr>
          <w:rFonts w:ascii="Times New Roman" w:eastAsia="Times New Roman" w:hAnsi="Times New Roman" w:cs="Times New Roman"/>
          <w:b/>
          <w:bCs/>
          <w:color w:val="000000"/>
          <w:sz w:val="40"/>
          <w:szCs w:val="40"/>
        </w:rPr>
        <w:t xml:space="preserve">Manchester Celebrates 100th Anniversary </w:t>
      </w:r>
      <w:r>
        <w:rPr>
          <w:rFonts w:ascii="Times New Roman" w:eastAsia="Times New Roman" w:hAnsi="Times New Roman" w:cs="Times New Roman"/>
          <w:b/>
          <w:bCs/>
          <w:color w:val="000000"/>
          <w:sz w:val="40"/>
          <w:szCs w:val="40"/>
        </w:rPr>
        <w:br/>
      </w:r>
      <w:r w:rsidRPr="00845222">
        <w:rPr>
          <w:rFonts w:ascii="Times New Roman" w:eastAsia="Times New Roman" w:hAnsi="Times New Roman" w:cs="Times New Roman"/>
          <w:b/>
          <w:bCs/>
          <w:color w:val="000000"/>
          <w:sz w:val="40"/>
          <w:szCs w:val="40"/>
        </w:rPr>
        <w:t>of First in the Nation Primary</w:t>
      </w:r>
    </w:p>
    <w:p w14:paraId="6A440B97" w14:textId="77777777" w:rsidR="00845222" w:rsidRPr="00845222" w:rsidRDefault="00845222" w:rsidP="00845222">
      <w:pPr>
        <w:jc w:val="center"/>
        <w:rPr>
          <w:rFonts w:ascii="Times New Roman" w:eastAsia="Times New Roman" w:hAnsi="Times New Roman" w:cs="Times New Roman"/>
          <w:i/>
          <w:iCs/>
          <w:color w:val="000000"/>
          <w:sz w:val="40"/>
          <w:szCs w:val="40"/>
        </w:rPr>
      </w:pPr>
      <w:r w:rsidRPr="00845222">
        <w:rPr>
          <w:rFonts w:ascii="Times New Roman" w:eastAsia="Times New Roman" w:hAnsi="Times New Roman" w:cs="Times New Roman"/>
          <w:i/>
          <w:iCs/>
          <w:color w:val="000000"/>
          <w:sz w:val="40"/>
          <w:szCs w:val="40"/>
        </w:rPr>
        <w:t>New website outlines FITN events, tours and exhibitions </w:t>
      </w:r>
    </w:p>
    <w:p w14:paraId="283BA5E5" w14:textId="1C2C4AF3" w:rsidR="00845222" w:rsidRPr="00845222" w:rsidRDefault="00845222" w:rsidP="00845222">
      <w:pPr>
        <w:jc w:val="center"/>
        <w:rPr>
          <w:rFonts w:ascii="Times New Roman" w:eastAsia="Times New Roman" w:hAnsi="Times New Roman" w:cs="Times New Roman"/>
        </w:rPr>
      </w:pPr>
      <w:r>
        <w:rPr>
          <w:rFonts w:ascii="Times New Roman" w:eastAsia="Times New Roman" w:hAnsi="Times New Roman" w:cs="Times New Roman"/>
        </w:rPr>
        <w:br/>
      </w:r>
    </w:p>
    <w:p w14:paraId="349A4334" w14:textId="1F11EFF4"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b/>
          <w:bCs/>
          <w:color w:val="000000"/>
        </w:rPr>
        <w:t>Manchester, N.H</w:t>
      </w:r>
      <w:r w:rsidRPr="00845222">
        <w:rPr>
          <w:rFonts w:ascii="Times New Roman" w:eastAsia="Times New Roman" w:hAnsi="Times New Roman" w:cs="Times New Roman"/>
          <w:color w:val="000000"/>
        </w:rPr>
        <w:t>. -- Today, Manchester announced its plan to commemorate the 100th anniversary of New Hampshire’s First in the Nation (FITN) Primary. For the next month, exhibits, tours and events will encourage Queen City residents and visitors to engage in the political process and celebrate Manchester’s pivotal role in American political history. </w:t>
      </w:r>
      <w:r>
        <w:rPr>
          <w:rFonts w:ascii="Times New Roman" w:eastAsia="Times New Roman" w:hAnsi="Times New Roman" w:cs="Times New Roman"/>
        </w:rPr>
        <w:br/>
      </w:r>
    </w:p>
    <w:p w14:paraId="1D10E6E7" w14:textId="77777777"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rPr>
        <w:t xml:space="preserve">“As the largest city in New Hampshire, Manchester receives a lot of attention during the First in the Nation Primary,” said </w:t>
      </w:r>
      <w:r w:rsidRPr="00845222">
        <w:rPr>
          <w:rFonts w:ascii="Times New Roman" w:eastAsia="Times New Roman" w:hAnsi="Times New Roman" w:cs="Times New Roman"/>
          <w:b/>
          <w:bCs/>
          <w:color w:val="000000"/>
        </w:rPr>
        <w:t>Mayor Joyce Craig</w:t>
      </w:r>
      <w:r w:rsidRPr="00845222">
        <w:rPr>
          <w:rFonts w:ascii="Times New Roman" w:eastAsia="Times New Roman" w:hAnsi="Times New Roman" w:cs="Times New Roman"/>
          <w:color w:val="000000"/>
        </w:rPr>
        <w:t>. “It’s an exciting time for Queen City residents, presidential candidates and the national press – and this year for the 100th Anniversary, we’ll host events across the city to commemorate the political role Manchester has played over the last century.”</w:t>
      </w:r>
    </w:p>
    <w:p w14:paraId="2C76EA8F" w14:textId="77777777"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rPr>
        <w:t> </w:t>
      </w:r>
    </w:p>
    <w:p w14:paraId="566E25E2" w14:textId="42A528D3"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rPr>
        <w:t xml:space="preserve">Small business owner and active citizen, </w:t>
      </w:r>
      <w:r w:rsidRPr="00845222">
        <w:rPr>
          <w:rFonts w:ascii="Times New Roman" w:eastAsia="Times New Roman" w:hAnsi="Times New Roman" w:cs="Times New Roman"/>
          <w:b/>
          <w:bCs/>
          <w:color w:val="000000"/>
        </w:rPr>
        <w:t xml:space="preserve">Liz Hitchcock </w:t>
      </w:r>
      <w:r w:rsidRPr="00845222">
        <w:rPr>
          <w:rFonts w:ascii="Times New Roman" w:eastAsia="Times New Roman" w:hAnsi="Times New Roman" w:cs="Times New Roman"/>
          <w:color w:val="000000"/>
        </w:rPr>
        <w:t>stated “</w:t>
      </w:r>
      <w:proofErr w:type="spellStart"/>
      <w:r w:rsidRPr="00845222">
        <w:rPr>
          <w:rFonts w:ascii="Times New Roman" w:eastAsia="Times New Roman" w:hAnsi="Times New Roman" w:cs="Times New Roman"/>
          <w:color w:val="000000"/>
        </w:rPr>
        <w:t>Bookery</w:t>
      </w:r>
      <w:proofErr w:type="spellEnd"/>
      <w:r w:rsidRPr="00845222">
        <w:rPr>
          <w:rFonts w:ascii="Times New Roman" w:eastAsia="Times New Roman" w:hAnsi="Times New Roman" w:cs="Times New Roman"/>
          <w:color w:val="000000"/>
        </w:rPr>
        <w:t xml:space="preserve"> Manchester is proud to host political candidates for talks and book signings. We believe that civic discourse allows citizens to be part of the political process and better community members. It is an exciting time. This partnership with Orbit Group and the city is an important one.”   </w:t>
      </w:r>
      <w:r>
        <w:rPr>
          <w:rFonts w:ascii="Times New Roman" w:eastAsia="Times New Roman" w:hAnsi="Times New Roman" w:cs="Times New Roman"/>
        </w:rPr>
        <w:br/>
      </w:r>
    </w:p>
    <w:p w14:paraId="5AB02EC9" w14:textId="77777777"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shd w:val="clear" w:color="auto" w:fill="FFFFFF"/>
        </w:rPr>
        <w:t xml:space="preserve">“At the Manchester Historic Association, we know that the Presidential Primary is a statewide affair, but we also recognize that, as election day draws closer, Manchester becomes more and more of the focal point for the media, the candidates and the hundreds and hundreds of volunteers who come here,” said </w:t>
      </w:r>
      <w:r w:rsidRPr="00845222">
        <w:rPr>
          <w:rFonts w:ascii="Times New Roman" w:eastAsia="Times New Roman" w:hAnsi="Times New Roman" w:cs="Times New Roman"/>
          <w:b/>
          <w:bCs/>
          <w:color w:val="000000"/>
          <w:shd w:val="clear" w:color="auto" w:fill="FFFFFF"/>
        </w:rPr>
        <w:t>John Clayton</w:t>
      </w:r>
      <w:r w:rsidRPr="00845222">
        <w:rPr>
          <w:rFonts w:ascii="Times New Roman" w:eastAsia="Times New Roman" w:hAnsi="Times New Roman" w:cs="Times New Roman"/>
          <w:color w:val="000000"/>
          <w:shd w:val="clear" w:color="auto" w:fill="FFFFFF"/>
        </w:rPr>
        <w:t xml:space="preserve">, executive director of the MHA and </w:t>
      </w:r>
      <w:proofErr w:type="spellStart"/>
      <w:r w:rsidRPr="00845222">
        <w:rPr>
          <w:rFonts w:ascii="Times New Roman" w:eastAsia="Times New Roman" w:hAnsi="Times New Roman" w:cs="Times New Roman"/>
          <w:color w:val="000000"/>
          <w:shd w:val="clear" w:color="auto" w:fill="FFFFFF"/>
        </w:rPr>
        <w:t>Millyard</w:t>
      </w:r>
      <w:proofErr w:type="spellEnd"/>
      <w:r w:rsidRPr="00845222">
        <w:rPr>
          <w:rFonts w:ascii="Times New Roman" w:eastAsia="Times New Roman" w:hAnsi="Times New Roman" w:cs="Times New Roman"/>
          <w:color w:val="000000"/>
          <w:shd w:val="clear" w:color="auto" w:fill="FFFFFF"/>
        </w:rPr>
        <w:t xml:space="preserve"> Museum. “Our exhibit, ‘Manchester and the Path to the Presidency,’ clearly demonstrates Manchester’s role as the crucible for this process, and by working with this great group at #MHTFITN, we are bringing both content and context beyond the walls of the museum and into the streets of Manchester.”</w:t>
      </w:r>
    </w:p>
    <w:p w14:paraId="72A1E291" w14:textId="3E2A3854"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shd w:val="clear" w:color="auto" w:fill="FFFFFF"/>
        </w:rPr>
        <w:br/>
        <w:t xml:space="preserve">Manchester residents and visitors are invited to stay informed on all things FITN by visiting our website at </w:t>
      </w:r>
      <w:hyperlink r:id="rId5" w:tgtFrame="_blank" w:history="1">
        <w:r w:rsidRPr="00845222">
          <w:rPr>
            <w:rFonts w:ascii="Times New Roman" w:eastAsia="Times New Roman" w:hAnsi="Times New Roman" w:cs="Times New Roman"/>
            <w:color w:val="1155CC"/>
            <w:u w:val="single"/>
            <w:shd w:val="clear" w:color="auto" w:fill="FFFFFF"/>
          </w:rPr>
          <w:t>https://mhtfitn.com/</w:t>
        </w:r>
      </w:hyperlink>
      <w:r w:rsidRPr="00845222">
        <w:rPr>
          <w:rFonts w:ascii="Times New Roman" w:eastAsia="Times New Roman" w:hAnsi="Times New Roman" w:cs="Times New Roman"/>
          <w:color w:val="000000"/>
          <w:shd w:val="clear" w:color="auto" w:fill="FFFFFF"/>
        </w:rPr>
        <w:t>. This is where you can gain up-to-date insight on visiting candidates, upcoming events, and how to vote on February, 11, 2020.</w:t>
      </w:r>
      <w:r>
        <w:rPr>
          <w:rFonts w:ascii="Times New Roman" w:eastAsia="Times New Roman" w:hAnsi="Times New Roman" w:cs="Times New Roman"/>
        </w:rPr>
        <w:br/>
      </w:r>
    </w:p>
    <w:p w14:paraId="3E405162" w14:textId="7854E2BE"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shd w:val="clear" w:color="auto" w:fill="FFFFFF"/>
        </w:rPr>
        <w:t xml:space="preserve">Participate in a scavenger hunt by exploring political hot spots and exhibits and using the hashtag #MHTFITN on Twitter and Instagram. Join in on the fun, win prizes, and learn more at </w:t>
      </w:r>
      <w:hyperlink r:id="rId6" w:tgtFrame="_blank" w:history="1">
        <w:r w:rsidRPr="00845222">
          <w:rPr>
            <w:rFonts w:ascii="Times New Roman" w:eastAsia="Times New Roman" w:hAnsi="Times New Roman" w:cs="Times New Roman"/>
            <w:color w:val="1155CC"/>
            <w:u w:val="single"/>
            <w:shd w:val="clear" w:color="auto" w:fill="FFFFFF"/>
          </w:rPr>
          <w:t>https://mhtfitn.com/explore</w:t>
        </w:r>
      </w:hyperlink>
      <w:r w:rsidRPr="00845222">
        <w:rPr>
          <w:rFonts w:ascii="Times New Roman" w:eastAsia="Times New Roman" w:hAnsi="Times New Roman" w:cs="Times New Roman"/>
          <w:color w:val="000000"/>
          <w:shd w:val="clear" w:color="auto" w:fill="FFFFFF"/>
        </w:rPr>
        <w:t>. </w:t>
      </w:r>
      <w:r>
        <w:rPr>
          <w:rFonts w:ascii="Times New Roman" w:eastAsia="Times New Roman" w:hAnsi="Times New Roman" w:cs="Times New Roman"/>
        </w:rPr>
        <w:br/>
      </w:r>
    </w:p>
    <w:p w14:paraId="565F379C" w14:textId="1E7E3323" w:rsidR="00845222" w:rsidRPr="00845222" w:rsidRDefault="00845222" w:rsidP="00845222">
      <w:pPr>
        <w:rPr>
          <w:rFonts w:ascii="Times New Roman" w:eastAsia="Times New Roman" w:hAnsi="Times New Roman" w:cs="Times New Roman"/>
        </w:rPr>
      </w:pPr>
      <w:r w:rsidRPr="00845222">
        <w:rPr>
          <w:rFonts w:ascii="Times New Roman" w:eastAsia="Times New Roman" w:hAnsi="Times New Roman" w:cs="Times New Roman"/>
          <w:color w:val="000000"/>
          <w:shd w:val="clear" w:color="auto" w:fill="FFFFFF"/>
        </w:rPr>
        <w:t>Notable items include:</w:t>
      </w:r>
    </w:p>
    <w:p w14:paraId="1DE53896" w14:textId="320C4464" w:rsidR="00845222" w:rsidRPr="00845222" w:rsidRDefault="00845222" w:rsidP="00845222">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845222">
        <w:rPr>
          <w:rFonts w:ascii="Times New Roman" w:eastAsia="Times New Roman" w:hAnsi="Times New Roman" w:cs="Times New Roman"/>
          <w:b/>
          <w:bCs/>
          <w:color w:val="000000"/>
          <w:shd w:val="clear" w:color="auto" w:fill="FFFFFF"/>
        </w:rPr>
        <w:t xml:space="preserve">Trolley Tours: </w:t>
      </w:r>
      <w:r w:rsidRPr="00845222">
        <w:rPr>
          <w:rFonts w:ascii="Times New Roman" w:eastAsia="Times New Roman" w:hAnsi="Times New Roman" w:cs="Times New Roman"/>
          <w:color w:val="000000"/>
          <w:shd w:val="clear" w:color="auto" w:fill="FFFFFF"/>
        </w:rPr>
        <w:t xml:space="preserve">Hosted by Manchester Historic Association Director John Clayton, participants will explore Manchester’s </w:t>
      </w:r>
      <w:proofErr w:type="spellStart"/>
      <w:proofErr w:type="gramStart"/>
      <w:r w:rsidRPr="00845222">
        <w:rPr>
          <w:rFonts w:ascii="Times New Roman" w:eastAsia="Times New Roman" w:hAnsi="Times New Roman" w:cs="Times New Roman"/>
          <w:color w:val="000000"/>
          <w:shd w:val="clear" w:color="auto" w:fill="FFFFFF"/>
        </w:rPr>
        <w:t>history,exhibits</w:t>
      </w:r>
      <w:proofErr w:type="spellEnd"/>
      <w:proofErr w:type="gramEnd"/>
      <w:r w:rsidRPr="00845222">
        <w:rPr>
          <w:rFonts w:ascii="Times New Roman" w:eastAsia="Times New Roman" w:hAnsi="Times New Roman" w:cs="Times New Roman"/>
          <w:color w:val="000000"/>
          <w:shd w:val="clear" w:color="auto" w:fill="FFFFFF"/>
        </w:rPr>
        <w:t xml:space="preserve"> and political hot spots. Tour schedules https://mhtfitn.com/explore</w:t>
      </w:r>
    </w:p>
    <w:p w14:paraId="7DB88EF5" w14:textId="54163402" w:rsidR="00845222" w:rsidRPr="00845222" w:rsidRDefault="00845222" w:rsidP="00845222">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845222">
        <w:rPr>
          <w:rFonts w:ascii="Times New Roman" w:eastAsia="Times New Roman" w:hAnsi="Times New Roman" w:cs="Times New Roman"/>
          <w:b/>
          <w:bCs/>
          <w:color w:val="000000"/>
          <w:shd w:val="clear" w:color="auto" w:fill="FFFFFF"/>
        </w:rPr>
        <w:t>FITN Trivia Night:</w:t>
      </w:r>
      <w:r w:rsidRPr="00845222">
        <w:rPr>
          <w:rFonts w:ascii="Times New Roman" w:eastAsia="Times New Roman" w:hAnsi="Times New Roman" w:cs="Times New Roman"/>
          <w:color w:val="000000"/>
          <w:shd w:val="clear" w:color="auto" w:fill="FFFFFF"/>
        </w:rPr>
        <w:t xml:space="preserve"> On January 31, join us for Trivia Night Live with Bill and Cody, featuring the Alli Beaudry Band, highlighting Manchester’s role in the FITN process. Doors open at 6:00 p.m., events </w:t>
      </w:r>
      <w:proofErr w:type="gramStart"/>
      <w:r w:rsidRPr="00845222">
        <w:rPr>
          <w:rFonts w:ascii="Times New Roman" w:eastAsia="Times New Roman" w:hAnsi="Times New Roman" w:cs="Times New Roman"/>
          <w:color w:val="000000"/>
          <w:shd w:val="clear" w:color="auto" w:fill="FFFFFF"/>
        </w:rPr>
        <w:t>begins</w:t>
      </w:r>
      <w:proofErr w:type="gramEnd"/>
      <w:r w:rsidRPr="00845222">
        <w:rPr>
          <w:rFonts w:ascii="Times New Roman" w:eastAsia="Times New Roman" w:hAnsi="Times New Roman" w:cs="Times New Roman"/>
          <w:color w:val="000000"/>
          <w:shd w:val="clear" w:color="auto" w:fill="FFFFFF"/>
        </w:rPr>
        <w:t xml:space="preserve"> at 7:00 p.m. at the Rex Theatre</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rPr>
        <w:t xml:space="preserve">Register a team at: </w:t>
      </w:r>
      <w:r w:rsidRPr="00845222">
        <w:rPr>
          <w:rFonts w:ascii="Times New Roman" w:eastAsia="Times New Roman" w:hAnsi="Times New Roman" w:cs="Times New Roman"/>
          <w:color w:val="000000"/>
        </w:rPr>
        <w:t>https://palacetheatre.secure.force.com/ticket/PatronTicket__PublicTicketApp#/instances/a0F1I00000Almr1UAB</w:t>
      </w:r>
    </w:p>
    <w:p w14:paraId="2C513D3F" w14:textId="48716CA7" w:rsidR="00845222" w:rsidRPr="00845222" w:rsidRDefault="00845222" w:rsidP="00845222">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845222">
        <w:rPr>
          <w:rFonts w:ascii="Times New Roman" w:eastAsia="Times New Roman" w:hAnsi="Times New Roman" w:cs="Times New Roman"/>
          <w:b/>
          <w:bCs/>
          <w:color w:val="000000"/>
          <w:shd w:val="clear" w:color="auto" w:fill="FFFFFF"/>
        </w:rPr>
        <w:t xml:space="preserve">Voter Checklist: </w:t>
      </w:r>
      <w:r w:rsidRPr="00845222">
        <w:rPr>
          <w:rFonts w:ascii="Times New Roman" w:eastAsia="Times New Roman" w:hAnsi="Times New Roman" w:cs="Times New Roman"/>
          <w:color w:val="000000"/>
          <w:shd w:val="clear" w:color="auto" w:fill="FFFFFF"/>
        </w:rPr>
        <w:t xml:space="preserve">Find your polling location, voter requirements and more. Voting information can be </w:t>
      </w:r>
      <w:r>
        <w:rPr>
          <w:rFonts w:ascii="Times New Roman" w:eastAsia="Times New Roman" w:hAnsi="Times New Roman" w:cs="Times New Roman"/>
          <w:color w:val="000000"/>
        </w:rPr>
        <w:t xml:space="preserve">found at </w:t>
      </w:r>
      <w:r w:rsidRPr="00845222">
        <w:rPr>
          <w:rFonts w:ascii="Times New Roman" w:eastAsia="Times New Roman" w:hAnsi="Times New Roman" w:cs="Times New Roman"/>
          <w:color w:val="000000"/>
        </w:rPr>
        <w:t>https://mhtfitn.com/vote</w:t>
      </w:r>
    </w:p>
    <w:p w14:paraId="25E98D53" w14:textId="77777777" w:rsidR="00845222" w:rsidRDefault="00845222">
      <w:bookmarkStart w:id="0" w:name="_GoBack"/>
      <w:bookmarkEnd w:id="0"/>
    </w:p>
    <w:sectPr w:rsidR="00845222" w:rsidSect="00845222">
      <w:pgSz w:w="12240" w:h="15840"/>
      <w:pgMar w:top="73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51ED"/>
    <w:multiLevelType w:val="multilevel"/>
    <w:tmpl w:val="607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22"/>
    <w:rsid w:val="00845222"/>
    <w:rsid w:val="009A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9B128"/>
  <w15:chartTrackingRefBased/>
  <w15:docId w15:val="{FDA72962-8316-F647-980E-55F57855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2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4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fitn.com/explore" TargetMode="External"/><Relationship Id="rId5" Type="http://schemas.openxmlformats.org/officeDocument/2006/relationships/hyperlink" Target="https://mhtfit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2020-01-15T19:04:00Z</dcterms:created>
  <dcterms:modified xsi:type="dcterms:W3CDTF">2020-01-15T19:07:00Z</dcterms:modified>
</cp:coreProperties>
</file>